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939C4" w14:textId="099EBCA4" w:rsidR="006A2336" w:rsidRDefault="006A2336" w:rsidP="006A23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4373AB" wp14:editId="6F96DCBA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5EE9FB74" w14:textId="77777777" w:rsidR="006A2336" w:rsidRDefault="006A2336" w:rsidP="006A23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51607685" w14:textId="77777777" w:rsidR="006A2336" w:rsidRDefault="006A2336" w:rsidP="006A233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7CAF9CF0" w14:textId="77777777" w:rsidR="006A2336" w:rsidRDefault="006A2336" w:rsidP="006A233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98B0271" w14:textId="04E960E0" w:rsidR="006A2336" w:rsidRDefault="006A2336" w:rsidP="008A024A">
      <w:pPr>
        <w:shd w:val="clear" w:color="auto" w:fill="FFFFFF"/>
        <w:spacing w:after="0" w:line="240" w:lineRule="auto"/>
        <w:rPr>
          <w:rFonts w:ascii="Segoe UI" w:eastAsia="Times New Roman" w:hAnsi="Segoe UI" w:cs="Segoe UI"/>
          <w:i/>
          <w:iCs/>
          <w:color w:val="3E3636"/>
          <w:sz w:val="24"/>
          <w:szCs w:val="24"/>
          <w:lang w:eastAsia="ru-RU"/>
        </w:rPr>
      </w:pPr>
    </w:p>
    <w:p w14:paraId="1594AE00" w14:textId="77777777" w:rsidR="006A2336" w:rsidRPr="006A2336" w:rsidRDefault="006A2336" w:rsidP="008A024A">
      <w:pPr>
        <w:shd w:val="clear" w:color="auto" w:fill="FFFFFF"/>
        <w:spacing w:after="0" w:line="240" w:lineRule="auto"/>
        <w:rPr>
          <w:rFonts w:ascii="Segoe UI" w:eastAsia="Times New Roman" w:hAnsi="Segoe UI" w:cs="Segoe UI"/>
          <w:iCs/>
          <w:color w:val="3E3636"/>
          <w:sz w:val="24"/>
          <w:szCs w:val="24"/>
          <w:lang w:eastAsia="ru-RU"/>
        </w:rPr>
      </w:pPr>
    </w:p>
    <w:p w14:paraId="3565359F" w14:textId="6765FCEC" w:rsidR="008A024A" w:rsidRPr="00D54BCC" w:rsidRDefault="008A024A" w:rsidP="00D54B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b/>
          <w:iCs/>
          <w:color w:val="3E3636"/>
          <w:sz w:val="24"/>
          <w:szCs w:val="24"/>
          <w:lang w:eastAsia="ru-RU"/>
        </w:rPr>
        <w:t xml:space="preserve">Адаптация, особенности организации образовательного процесса в детском саду в условиях </w:t>
      </w:r>
      <w:proofErr w:type="spellStart"/>
      <w:r w:rsidRPr="00D54BCC">
        <w:rPr>
          <w:rFonts w:ascii="Times New Roman" w:eastAsia="Times New Roman" w:hAnsi="Times New Roman" w:cs="Times New Roman"/>
          <w:b/>
          <w:iCs/>
          <w:color w:val="3E3636"/>
          <w:sz w:val="24"/>
          <w:szCs w:val="24"/>
          <w:lang w:eastAsia="ru-RU"/>
        </w:rPr>
        <w:t>билингвальной</w:t>
      </w:r>
      <w:proofErr w:type="spellEnd"/>
      <w:r w:rsidRPr="00D54BCC">
        <w:rPr>
          <w:rFonts w:ascii="Times New Roman" w:eastAsia="Times New Roman" w:hAnsi="Times New Roman" w:cs="Times New Roman"/>
          <w:b/>
          <w:iCs/>
          <w:color w:val="3E3636"/>
          <w:sz w:val="24"/>
          <w:szCs w:val="24"/>
          <w:lang w:eastAsia="ru-RU"/>
        </w:rPr>
        <w:t xml:space="preserve"> среды</w:t>
      </w:r>
    </w:p>
    <w:p w14:paraId="3D04C4DE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3E3636"/>
          <w:sz w:val="24"/>
          <w:szCs w:val="24"/>
          <w:lang w:eastAsia="ru-RU"/>
        </w:rPr>
      </w:pPr>
    </w:p>
    <w:p w14:paraId="2BEF7D15" w14:textId="1F7DB813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i/>
          <w:iCs/>
          <w:color w:val="3E3636"/>
          <w:sz w:val="24"/>
          <w:szCs w:val="24"/>
          <w:lang w:eastAsia="ru-RU"/>
        </w:rPr>
        <w:t xml:space="preserve">Не всегда привыкание ребенка к детскому саду проходит гладко. Бывает, что ребенок не хочет расставаться с родителями, протестует против этого и, как следствие, против садика. Протест может выражаться в агрессии и в истериках. Атак же учитывая, что в нашем детском саду </w:t>
      </w:r>
      <w:proofErr w:type="spellStart"/>
      <w:r w:rsidRPr="00D54BCC">
        <w:rPr>
          <w:rFonts w:ascii="Times New Roman" w:eastAsia="Times New Roman" w:hAnsi="Times New Roman" w:cs="Times New Roman"/>
          <w:i/>
          <w:iCs/>
          <w:color w:val="3E3636"/>
          <w:sz w:val="24"/>
          <w:szCs w:val="24"/>
          <w:lang w:eastAsia="ru-RU"/>
        </w:rPr>
        <w:t>билингвальная</w:t>
      </w:r>
      <w:proofErr w:type="spellEnd"/>
      <w:r w:rsidRPr="00D54BCC">
        <w:rPr>
          <w:rFonts w:ascii="Times New Roman" w:eastAsia="Times New Roman" w:hAnsi="Times New Roman" w:cs="Times New Roman"/>
          <w:i/>
          <w:iCs/>
          <w:color w:val="3E3636"/>
          <w:sz w:val="24"/>
          <w:szCs w:val="24"/>
          <w:lang w:eastAsia="ru-RU"/>
        </w:rPr>
        <w:t xml:space="preserve"> среда (дети разговаривают на двух языках русском и татарском), нам нужно учесть и этот фактор.</w:t>
      </w:r>
    </w:p>
    <w:p w14:paraId="1D9E46E7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Разбираемся в причинах</w:t>
      </w:r>
    </w:p>
    <w:p w14:paraId="5C12CF34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Протест против посещения детского сада может проявляться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соматически, в виде недомогания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: высокой температуры, частых простуд или других болезней. Иногда он выплескивается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в виде агрессии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: ребенок кого-то ударил, что-то отобрал. И то, и другое означает, что ребенку в саду плохо. Причины могут быть разными, но суть в одном: с точки зрения малыша в саду происходит что-то непонятное, опасное или некомфортное.</w:t>
      </w:r>
    </w:p>
    <w:p w14:paraId="58A3DC13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Задача родителей — разобраться и понять, в чем причина такого поведения ребенка. Можно обсудить с ребенком, что именно ему не нравится, задавая наводящие вопросы. Это бывает непросто. Далеко не всегда удается найти причины с первого раза. Они могут оказаться самыми неожиданными и неочевидными для взрослых.</w:t>
      </w:r>
    </w:p>
    <w:p w14:paraId="213EAB1B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Например, ребенку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не нравится каша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, а воспитатели просят доедать ее. И протест на самом деле — не против садика, а против каши. Тогда можно договориться с воспитателями, чтобы ребенка не докармливали.</w:t>
      </w:r>
    </w:p>
    <w:p w14:paraId="7C36FB5A" w14:textId="5BCEC85D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Или, может быть, малыш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боится ходить в музыкальный класс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 по гулкому коридору. Или его пугает звон посуды, когда накрывают столы к обеду. В таком случае воспитатель может, например, предложить малышу зайти на время в спальню.</w:t>
      </w:r>
    </w:p>
    <w:p w14:paraId="26E97958" w14:textId="08789318" w:rsidR="005F0C16" w:rsidRPr="00D54BCC" w:rsidRDefault="005F0C16" w:rsidP="00D54B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Еще добавляется </w:t>
      </w:r>
      <w:proofErr w:type="spellStart"/>
      <w:r w:rsidRPr="00D54BCC">
        <w:rPr>
          <w:rFonts w:ascii="Times New Roman" w:eastAsia="Times New Roman" w:hAnsi="Times New Roman" w:cs="Times New Roman"/>
          <w:b/>
          <w:color w:val="3E3636"/>
          <w:sz w:val="24"/>
          <w:szCs w:val="24"/>
          <w:lang w:eastAsia="ru-RU"/>
        </w:rPr>
        <w:t>билингвальная</w:t>
      </w:r>
      <w:proofErr w:type="spellEnd"/>
      <w:r w:rsidRPr="00D54BCC">
        <w:rPr>
          <w:rFonts w:ascii="Times New Roman" w:eastAsia="Times New Roman" w:hAnsi="Times New Roman" w:cs="Times New Roman"/>
          <w:b/>
          <w:color w:val="3E3636"/>
          <w:sz w:val="24"/>
          <w:szCs w:val="24"/>
          <w:lang w:eastAsia="ru-RU"/>
        </w:rPr>
        <w:t xml:space="preserve"> среда, 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например </w:t>
      </w:r>
      <w:r w:rsidR="00005A9E" w:rsidRPr="00D54BC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если ребенок вырастает в семье, где с ним не говорят на русском языке, где могут быть свои традиции воспитания, общения, питания, поведения, то приходя в </w:t>
      </w:r>
      <w:r w:rsidR="00005A9E" w:rsidRPr="00D54BCC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детский сад</w:t>
      </w:r>
      <w:r w:rsidR="00005A9E" w:rsidRPr="00D54BC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он испытывает определенные трудности- это связано с тем, что у ребенка нет </w:t>
      </w:r>
      <w:r w:rsidR="00005A9E" w:rsidRPr="00D54BCC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опыта</w:t>
      </w:r>
      <w:r w:rsidR="00005A9E" w:rsidRPr="00D54BC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нахождения в нашей культурно-языковой среде. В таких случаях </w:t>
      </w:r>
      <w:r w:rsidR="00005A9E" w:rsidRPr="00D54BCC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адаптация</w:t>
      </w:r>
      <w:r w:rsidR="00005A9E" w:rsidRPr="00D54BC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происходит тяжелее и даже болезненнее - ребенку страшно и непривычно находиться не только среди чужих людей, но и слышать чужую речь. Мы, педагоги, стараемся облегчить жизнь малыша и помочь ему </w:t>
      </w:r>
      <w:r w:rsidR="00005A9E" w:rsidRPr="00D54BCC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адаптироваться</w:t>
      </w:r>
      <w:r w:rsidR="00005A9E" w:rsidRPr="00D54BC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к новым социальным условиям, при этом поддерживая и сохраняя родной язык и родную культуру.</w:t>
      </w:r>
    </w:p>
    <w:p w14:paraId="41EBCEBA" w14:textId="77777777" w:rsidR="00005A9E" w:rsidRPr="00D54BCC" w:rsidRDefault="00005A9E" w:rsidP="00D54BC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54BCC">
        <w:rPr>
          <w:color w:val="111111"/>
        </w:rPr>
        <w:t>Иноязычные дети по-особому переживают приход в </w:t>
      </w:r>
      <w:r w:rsidRPr="00D54BCC">
        <w:rPr>
          <w:rStyle w:val="a3"/>
          <w:color w:val="111111"/>
          <w:bdr w:val="none" w:sz="0" w:space="0" w:color="auto" w:frame="1"/>
        </w:rPr>
        <w:t>детский сад</w:t>
      </w:r>
      <w:r w:rsidRPr="00D54BCC">
        <w:rPr>
          <w:color w:val="111111"/>
        </w:rPr>
        <w:t> : для них психотравмой является не просто отрыв от мамы, но и отрыв от привычной культуры и языка. В </w:t>
      </w:r>
      <w:r w:rsidRPr="00D54BCC">
        <w:rPr>
          <w:rStyle w:val="a3"/>
          <w:color w:val="111111"/>
          <w:bdr w:val="none" w:sz="0" w:space="0" w:color="auto" w:frame="1"/>
        </w:rPr>
        <w:t>детском саду</w:t>
      </w:r>
      <w:r w:rsidRPr="00D54BCC">
        <w:rPr>
          <w:color w:val="111111"/>
        </w:rPr>
        <w:t> все оказывается новым – новые взрослые, непривычная еда, незнакомые игры, другие правила поведения. Вдобавок все осложняется незнакомым языком – тогда понять, чего от тебя требуют, во много раз сложнее.</w:t>
      </w:r>
    </w:p>
    <w:p w14:paraId="0E668140" w14:textId="77777777" w:rsidR="00005A9E" w:rsidRPr="00D54BCC" w:rsidRDefault="00005A9E" w:rsidP="00D54BC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D54BCC">
        <w:rPr>
          <w:color w:val="111111"/>
        </w:rPr>
        <w:t>Самое главное в первые дни в </w:t>
      </w:r>
      <w:r w:rsidRPr="00D54BCC">
        <w:rPr>
          <w:rStyle w:val="a3"/>
          <w:color w:val="111111"/>
          <w:bdr w:val="none" w:sz="0" w:space="0" w:color="auto" w:frame="1"/>
        </w:rPr>
        <w:t>детском саду</w:t>
      </w:r>
      <w:r w:rsidRPr="00D54BCC">
        <w:rPr>
          <w:color w:val="111111"/>
        </w:rPr>
        <w:t> – удовлетворить основные потребности ребенка. </w:t>
      </w:r>
    </w:p>
    <w:p w14:paraId="792E9EB4" w14:textId="77777777" w:rsidR="00CD482E" w:rsidRPr="00D54BCC" w:rsidRDefault="00CD482E" w:rsidP="00D54B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Значительная часть коммуникативных процессов в мире приходится на межкультурное общение, основным носителем этнокультурных норм служит язык, функционируя в качестве коммуникации и трансляции. Это требует от человека, с одной стороны, готовности к диалогическому взаимодействию в широком поликультурном пространстве, а с другой, — </w:t>
      </w:r>
      <w:proofErr w:type="spellStart"/>
      <w:r w:rsidRPr="00D54BC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безбарьерного</w:t>
      </w:r>
      <w:proofErr w:type="spellEnd"/>
      <w:r w:rsidRPr="00D54BC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использования языкового потенциала, удовлетворяющего конкретной ситуации поликультурного взаимодействия.</w:t>
      </w:r>
    </w:p>
    <w:p w14:paraId="0C8B5329" w14:textId="77777777" w:rsidR="00CD482E" w:rsidRPr="00D54BCC" w:rsidRDefault="00CD482E" w:rsidP="00D54B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каждого человека родной язык - самое дорогое и святое богатство. В условиях новой языковой ситуации в нашей Республике формирование маленького человека происходит под влиянием двух национальных культур, традиций.</w:t>
      </w:r>
    </w:p>
    <w:p w14:paraId="5801F16F" w14:textId="77777777" w:rsidR="00CD482E" w:rsidRPr="00D54BCC" w:rsidRDefault="00CD482E" w:rsidP="00D54BC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Специфика двуязычия состоит в том, что коммуникативная функция языков обеспечивает межкультурное общение. В условиях билингвизма человек не просто овладевает </w:t>
      </w:r>
      <w:r w:rsidRPr="00D54BC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другим языком, он «входит» в культуру народа, язык которого для него является неродным. Центральное место в теории изучения билингвизма занимает рассмотрение поведения человека в условиях языкового контакта, то есть поведение двуязычного говорящего. На основании родного языка формируются первичные навыки речевого взаимодействия, а второй язык служит средством общения с другими этническими сообществами.</w:t>
      </w:r>
    </w:p>
    <w:p w14:paraId="2CA741CD" w14:textId="0D793943" w:rsidR="00CD482E" w:rsidRPr="00D54BCC" w:rsidRDefault="00CD482E" w:rsidP="00D54B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Исторически сложилось так, что в Республики Татарстан проживают семьи, в которых дети воспитываются в условиях двуязычия. В связи с данностью факта о том, что необходимо знать хорошо татарский и русский язык, ведь не в каждой семье могут обеспечить полноценное воспитание ребенка, приобщение его к национальной культуре, языку. Существующая проблема заставляет родителей искать те учреждения образования, где в полной мере могли бы удовлетворить их социальный заказ на образовательные услуги. </w:t>
      </w:r>
    </w:p>
    <w:p w14:paraId="03210B4C" w14:textId="77777777" w:rsidR="006A2336" w:rsidRPr="00D54BCC" w:rsidRDefault="006A2336" w:rsidP="00D54BC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7"/>
          <w:sz w:val="24"/>
          <w:szCs w:val="24"/>
          <w:lang w:eastAsia="ru-RU"/>
        </w:rPr>
      </w:pPr>
    </w:p>
    <w:p w14:paraId="46F98E11" w14:textId="29B796CD" w:rsidR="00005A9E" w:rsidRPr="00D54BCC" w:rsidRDefault="00005A9E" w:rsidP="00D54BC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7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7"/>
          <w:sz w:val="24"/>
          <w:szCs w:val="24"/>
          <w:lang w:eastAsia="ru-RU"/>
        </w:rPr>
        <w:t>РЕКОМЕНДАЦИИ РОДИТЕЛЯМ БИЛИНГВОВ</w:t>
      </w:r>
    </w:p>
    <w:p w14:paraId="6ECBF68B" w14:textId="77777777" w:rsidR="00005A9E" w:rsidRPr="00D54BCC" w:rsidRDefault="00005A9E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Ситуаций, в которых развивается билингвизм, обычно три:</w:t>
      </w:r>
    </w:p>
    <w:p w14:paraId="21BE2091" w14:textId="77777777" w:rsidR="00005A9E" w:rsidRPr="00D54BCC" w:rsidRDefault="00005A9E" w:rsidP="00D54B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Двуязычные папа и мама. Им стоит воспользоваться методикой, когда каждый родитель двуязычен, но общается с ребенком только на одном языке. Это позволяет уравновесить часы языковой практики. Можно также использовать принцип стороннего слушателя или воспользоваться сменой языков при перемене темы разговора. Главное в такой ситуации – придерживаться выбранной стратегии.</w:t>
      </w:r>
    </w:p>
    <w:p w14:paraId="15F42E13" w14:textId="77777777" w:rsidR="00005A9E" w:rsidRPr="00D54BCC" w:rsidRDefault="00005A9E" w:rsidP="00D54B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Семья мигрантов. В этом случае рекомендуют использовать метод, когда в семье общаются на родном языке, а вне дома – на языке той страны, в которой проживает семья. В обеих ситуациях время языковой практики велико, но дома на родителях лежит ответственность в развитии у маленького человека верных лексических и грамматических навыков овладения коренным диалектом. Ребенка нужно поправлять в случае неправильного использования слов, осваивать с ним элементарные навыки письма на родном языке, читать книги.</w:t>
      </w:r>
    </w:p>
    <w:p w14:paraId="539848BF" w14:textId="77777777" w:rsidR="00005A9E" w:rsidRPr="00D54BCC" w:rsidRDefault="00005A9E" w:rsidP="00D54BC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Искусственно внедренный второй язык. Начинать в этой ситуации следует с момента появления малыша на свет. Первые песни мамы, ее ласковые слова уже должны включать оба языка. Постоянное нахождение крошки в таких условиях формирует закладку фундамента билингвистического развития. Неприемлемы перерывы в четко установленной системе обучения.</w:t>
      </w:r>
    </w:p>
    <w:p w14:paraId="3E84DFCE" w14:textId="75FE1F2B" w:rsidR="00CD482E" w:rsidRPr="00D54BCC" w:rsidRDefault="00005A9E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дальнейшем обучение должно осуществляться педагогами-носителями языка и лучше заранее подготовиться к следующей ступени, подыскать соответствующее дошкольное учреждение. Обычно для полноценного воспитания обращаются к помощи детских садов с </w:t>
      </w:r>
      <w:proofErr w:type="spellStart"/>
      <w:r w:rsidRPr="00D5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билингвальным</w:t>
      </w:r>
      <w:proofErr w:type="spellEnd"/>
      <w:r w:rsidRPr="00D5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образованием. В таких учреждениях кроха не учится языку, а находится внутри языковой среды, что способствует глубокому освоению</w:t>
      </w:r>
      <w:r w:rsidR="00D54B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455B603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У поведения ребенка всегда есть причины. Детский сад — это стресс и новая среда, на адаптацию к которой малышу нужно время.</w:t>
      </w:r>
    </w:p>
    <w:p w14:paraId="473476EB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Попробуйте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обратиться к психологу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 детского сада. Он поможет вам разобраться, подскажет воспитателям, как адаптировать ребенка к саду, не создавая для него исключительных условий.</w:t>
      </w:r>
    </w:p>
    <w:p w14:paraId="4A82663F" w14:textId="25BB0767" w:rsidR="008A024A" w:rsidRPr="00D54BCC" w:rsidRDefault="008A024A" w:rsidP="00D54BC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Приучаем постепенно</w:t>
      </w:r>
    </w:p>
    <w:p w14:paraId="079962B2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Детский сад — первая социальная структура, с которой знакомится маленький ребенок. Там свои правила. Раньше малыш мог сказать маме и папе: «Я наигрался и устал, пойдем с детской площадки домой». Из сада уйти, когда хочется, уже нельзя.</w:t>
      </w:r>
    </w:p>
    <w:p w14:paraId="226BF80B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После спокойной домашней обстановки ребенок быстро устает от непривычной суеты детского коллектива, от необходимости взаимодействовать с большим количеством людей. А сдерживать свои эмоциональные импульсы он пока не умеет. Если причина действительно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в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усталости от коллектива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, то в первую половину дня малыш может быть спокоен, а во вторую — проявлять агрессию к другим детям. Такое довольно часто происходит в младших группах. Попробуйте приучать ребенка к детскому саду постепенно: приводить его только на первую или только на вторую половину дня и наблюдать за переменами в поведении.</w:t>
      </w:r>
    </w:p>
    <w:p w14:paraId="23178C60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Старайтесь привить ребенку мысль, что в целом детский сад — хорошее, интересное и безопасное место, которое вы выбрали, потому что заботитесь о нем, и что вы готовы помогать ему здесь освоиться.</w:t>
      </w:r>
    </w:p>
    <w:p w14:paraId="5970F233" w14:textId="309A8E82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lastRenderedPageBreak/>
        <w:t>Некоторые дети в саду ведут себя спокойно, а по дороге домой или дома начинают капризничать и устраивают истерики. Дело в том, что в садике ребенок был в напряжении, присутствие там было работой для его психики. К вечеру он истощен, а дом — это безопасное пространство, где можно разрешить себе выразить негативные эмоции.</w:t>
      </w:r>
    </w:p>
    <w:p w14:paraId="3459ECA4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</w:p>
    <w:p w14:paraId="290873C2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Беседуем с воспитателями</w:t>
      </w:r>
    </w:p>
    <w:p w14:paraId="444DA6F4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Когда причины поведения ребенка прояснятся, обсудите с персоналом детского сада, как помочь малышу. Если у него повышенный уровень тревожности, воспитатели могут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предупреждать 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ребенка: «Через 5 минут мы все пойдем на музыкальное занятие». Тогда он успеет закончить игру и внутренне подготовиться к новому делу.</w:t>
      </w:r>
    </w:p>
    <w:p w14:paraId="720AB16F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Снизить уровень детской агрессии и уменьшить вероятность истерик помогут более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частые и продолжительные прогулки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. Спросите у воспитателей или у руководства детского сада, нельзя ли сделать так, чтобы группа, в которую ходит ваш ребенок, проводила больше времени на свежем воздухе.</w:t>
      </w:r>
    </w:p>
    <w:p w14:paraId="1F45E484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Если ребенок вступает в конфликты и агрессивно ведет себя </w:t>
      </w:r>
      <w:r w:rsidRPr="00D54BCC">
        <w:rPr>
          <w:rFonts w:ascii="Times New Roman" w:eastAsia="Times New Roman" w:hAnsi="Times New Roman" w:cs="Times New Roman"/>
          <w:b/>
          <w:bCs/>
          <w:color w:val="3E3636"/>
          <w:sz w:val="24"/>
          <w:szCs w:val="24"/>
          <w:lang w:eastAsia="ru-RU"/>
        </w:rPr>
        <w:t>в одних и тех же ситуациях</w:t>
      </w: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, имеет смысл обсудить это с сотрудниками детсада. Старайтесь общаться с ними с позиции сотрудничества. У вас общая цель — сделать детский сад местом, которое не травмирует ребенка, а развивает его.</w:t>
      </w:r>
    </w:p>
    <w:p w14:paraId="575C52BA" w14:textId="77777777" w:rsidR="008A024A" w:rsidRPr="00D54BCC" w:rsidRDefault="008A024A" w:rsidP="00D54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D54BCC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  </w:t>
      </w:r>
    </w:p>
    <w:p w14:paraId="4249537F" w14:textId="77777777" w:rsidR="00725CEB" w:rsidRPr="00D54BCC" w:rsidRDefault="00D54BCC" w:rsidP="00D5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5CEB" w:rsidRPr="00D54BCC" w:rsidSect="00D54BCC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A2563"/>
    <w:multiLevelType w:val="multilevel"/>
    <w:tmpl w:val="14B8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D1"/>
    <w:rsid w:val="00005A9E"/>
    <w:rsid w:val="00144BD1"/>
    <w:rsid w:val="005F0C16"/>
    <w:rsid w:val="00640E4F"/>
    <w:rsid w:val="006A2336"/>
    <w:rsid w:val="0073551D"/>
    <w:rsid w:val="008A024A"/>
    <w:rsid w:val="00CD482E"/>
    <w:rsid w:val="00D5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C5B9"/>
  <w15:chartTrackingRefBased/>
  <w15:docId w15:val="{370C22E2-7587-4BED-9029-037FCF50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5A9E"/>
    <w:rPr>
      <w:b/>
      <w:bCs/>
    </w:rPr>
  </w:style>
  <w:style w:type="paragraph" w:styleId="a4">
    <w:name w:val="Normal (Web)"/>
    <w:basedOn w:val="a"/>
    <w:uiPriority w:val="99"/>
    <w:semiHidden/>
    <w:unhideWhenUsed/>
    <w:rsid w:val="0000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6</cp:revision>
  <cp:lastPrinted>2022-07-15T06:48:00Z</cp:lastPrinted>
  <dcterms:created xsi:type="dcterms:W3CDTF">2022-07-07T07:57:00Z</dcterms:created>
  <dcterms:modified xsi:type="dcterms:W3CDTF">2022-07-15T06:48:00Z</dcterms:modified>
</cp:coreProperties>
</file>